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4251" w14:textId="584F9F40" w:rsidR="00097776" w:rsidRPr="00237A12" w:rsidRDefault="00097776" w:rsidP="0078271C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1" w:hanging="39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4586502"/>
      <w:r w:rsidRPr="00237A12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  <w:u w:val="single"/>
        </w:rPr>
        <w:t>DESOCUPAÇÃO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</w:t>
      </w:r>
      <w:r w:rsidR="00E8648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–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O</w:t>
      </w:r>
      <w:r w:rsidR="00E86484" w:rsidRPr="00E86484">
        <w:rPr>
          <w:rFonts w:asciiTheme="minorHAnsi" w:hAnsiTheme="minorHAnsi" w:cstheme="minorHAnsi"/>
          <w:bCs/>
          <w:color w:val="000000"/>
          <w:spacing w:val="-8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Locatário</w:t>
      </w:r>
      <w:r w:rsidR="00E86484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deverá comunicar formalmente a desocupação do imóvel com prazo mínimo de 30 </w:t>
      </w:r>
      <w:r w:rsidRPr="00237A12">
        <w:rPr>
          <w:rFonts w:asciiTheme="minorHAnsi" w:hAnsiTheme="minorHAnsi" w:cstheme="minorHAnsi"/>
          <w:bCs/>
          <w:color w:val="000000"/>
          <w:spacing w:val="-9"/>
          <w:sz w:val="22"/>
          <w:szCs w:val="22"/>
        </w:rPr>
        <w:t>(trinta) dias de antecedência (art. 6º da Lei 8.245/91.)</w:t>
      </w:r>
    </w:p>
    <w:p w14:paraId="069BE12A" w14:textId="77777777" w:rsidR="00097776" w:rsidRPr="00237A12" w:rsidRDefault="00097776" w:rsidP="00097776">
      <w:pPr>
        <w:pStyle w:val="PargrafodaLista"/>
        <w:shd w:val="clear" w:color="auto" w:fill="FFFFFF"/>
        <w:spacing w:before="24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2519C387" w14:textId="35CB54D8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  <w:u w:val="single"/>
        </w:rPr>
        <w:t>VISTORIA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</w:t>
      </w:r>
      <w:r w:rsidR="0026342A"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>-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Para a entrega, o imóvel deverá estar nas mesmas condições relatadas no Laudo de Vistoria de Entrega (pintura na mesma cor, com a tinta da mesma </w:t>
      </w:r>
      <w:r w:rsidR="002C129C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marca e 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>qualidade da entrega, forro, rodapés, portas e etc...).</w:t>
      </w:r>
    </w:p>
    <w:p w14:paraId="309DFAAA" w14:textId="77777777" w:rsidR="00BB72A6" w:rsidRPr="00237A12" w:rsidRDefault="00BB72A6" w:rsidP="00BB72A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686EDF84" w14:textId="56557A75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4" w:hanging="392"/>
        <w:jc w:val="both"/>
        <w:rPr>
          <w:rFonts w:asciiTheme="minorHAnsi" w:hAnsiTheme="minorHAnsi" w:cstheme="minorHAnsi"/>
          <w:bCs/>
          <w:spacing w:val="-5"/>
          <w:sz w:val="22"/>
          <w:szCs w:val="22"/>
          <w:u w:val="single"/>
          <w:lang w:val="en-US" w:eastAsia="en-US"/>
        </w:rPr>
      </w:pPr>
      <w:r w:rsidRPr="00237A12">
        <w:rPr>
          <w:rFonts w:asciiTheme="minorHAnsi" w:hAnsiTheme="minorHAnsi" w:cstheme="minorHAnsi"/>
          <w:bCs/>
          <w:color w:val="000000"/>
          <w:spacing w:val="-12"/>
          <w:sz w:val="22"/>
          <w:szCs w:val="22"/>
        </w:rPr>
        <w:t xml:space="preserve">Para a verificação das condições do estado do imóvel deverá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ser agendada a vistoria com a antecedência mínima de 03 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(três) dias úteis, </w:t>
      </w:r>
      <w:r w:rsidR="00437695"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>através do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237A1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telefone: (61) 3329-5100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ou pelo </w:t>
      </w:r>
      <w:r w:rsidR="007212A1"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>E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-mail </w:t>
      </w:r>
      <w:r w:rsidRPr="002C129C">
        <w:rPr>
          <w:rFonts w:asciiTheme="minorHAnsi" w:hAnsiTheme="minorHAnsi" w:cstheme="minorHAnsi"/>
          <w:bCs/>
          <w:color w:val="000000"/>
        </w:rPr>
        <w:t>(</w:t>
      </w:r>
      <w:hyperlink r:id="rId8" w:history="1">
        <w:r w:rsidR="002A62CD" w:rsidRPr="002C129C">
          <w:rPr>
            <w:rStyle w:val="Hyperlink"/>
            <w:rFonts w:asciiTheme="minorHAnsi" w:hAnsiTheme="minorHAnsi" w:cstheme="minorHAnsi"/>
            <w:b/>
            <w:bCs/>
            <w:spacing w:val="-5"/>
            <w:lang w:val="en-US" w:eastAsia="en-US"/>
          </w:rPr>
          <w:t>http://www.encerramento@rcacorretores.com.br</w:t>
        </w:r>
      </w:hyperlink>
      <w:r w:rsidRPr="002C129C">
        <w:rPr>
          <w:rFonts w:asciiTheme="minorHAnsi" w:hAnsiTheme="minorHAnsi" w:cstheme="minorHAnsi"/>
          <w:bCs/>
          <w:spacing w:val="-5"/>
          <w:lang w:val="en-US" w:eastAsia="en-US"/>
        </w:rPr>
        <w:t>).</w:t>
      </w:r>
    </w:p>
    <w:p w14:paraId="0081C41E" w14:textId="77777777" w:rsidR="00097776" w:rsidRPr="00237A12" w:rsidRDefault="00097776" w:rsidP="00097776">
      <w:pPr>
        <w:pStyle w:val="PargrafodaLista"/>
        <w:shd w:val="clear" w:color="auto" w:fill="FFFFFF"/>
        <w:spacing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0D4D5B5D" w14:textId="6329D0E9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  <w:lang w:val="en-US" w:eastAsia="en-US"/>
        </w:rPr>
        <w:t>OBSERVAÇÃO</w:t>
      </w:r>
      <w:r w:rsidRPr="00237A12">
        <w:rPr>
          <w:rFonts w:asciiTheme="minorHAnsi" w:hAnsiTheme="minorHAnsi" w:cstheme="minorHAnsi"/>
          <w:b/>
          <w:bCs/>
          <w:spacing w:val="-5"/>
          <w:sz w:val="22"/>
          <w:szCs w:val="22"/>
          <w:lang w:val="en-US" w:eastAsia="en-US"/>
        </w:rPr>
        <w:t xml:space="preserve">: </w:t>
      </w:r>
      <w:r w:rsidRPr="00237A12">
        <w:rPr>
          <w:rFonts w:asciiTheme="minorHAnsi" w:hAnsiTheme="minorHAnsi" w:cstheme="minorHAnsi"/>
          <w:bCs/>
          <w:spacing w:val="-5"/>
          <w:sz w:val="22"/>
          <w:szCs w:val="22"/>
          <w:lang w:val="en-US" w:eastAsia="en-US"/>
        </w:rPr>
        <w:t>A vistoria</w:t>
      </w:r>
      <w:r w:rsidR="0045176B" w:rsidRPr="00237A12">
        <w:rPr>
          <w:rFonts w:asciiTheme="minorHAnsi" w:hAnsiTheme="minorHAnsi" w:cstheme="minorHAnsi"/>
          <w:bCs/>
          <w:spacing w:val="-5"/>
          <w:sz w:val="22"/>
          <w:szCs w:val="22"/>
          <w:lang w:val="en-US" w:eastAsia="en-US"/>
        </w:rPr>
        <w:t xml:space="preserve"> </w:t>
      </w:r>
      <w:r w:rsidRPr="00237A12">
        <w:rPr>
          <w:rFonts w:asciiTheme="minorHAnsi" w:hAnsiTheme="minorHAnsi" w:cstheme="minorHAnsi"/>
          <w:bCs/>
          <w:spacing w:val="-5"/>
          <w:sz w:val="22"/>
          <w:szCs w:val="22"/>
          <w:lang w:val="en-US" w:eastAsia="en-US"/>
        </w:rPr>
        <w:t xml:space="preserve">somente será realizada estando o imóvel com: </w:t>
      </w:r>
      <w:r w:rsidRPr="00237A12">
        <w:rPr>
          <w:rFonts w:asciiTheme="minorHAnsi" w:hAnsiTheme="minorHAnsi" w:cstheme="minorHAnsi"/>
          <w:b/>
          <w:bCs/>
          <w:spacing w:val="-5"/>
          <w:sz w:val="22"/>
          <w:szCs w:val="22"/>
          <w:lang w:val="en-US" w:eastAsia="en-US"/>
        </w:rPr>
        <w:t>ENERGIA E ÁGUA FUNCIONANDO, COM AS SAÍDAS DE MÁQUINAS DE LAVAR ROUPAS, LOUÇA E PONTOS DE FILTROS DEVIDAMENTE VEDADOS COM TAMPÃO APROPRIADO.</w:t>
      </w:r>
    </w:p>
    <w:p w14:paraId="6BB6B58E" w14:textId="77777777" w:rsidR="00097776" w:rsidRPr="00237A12" w:rsidRDefault="00097776" w:rsidP="00097776">
      <w:pPr>
        <w:pStyle w:val="PargrafodaLista"/>
        <w:shd w:val="clear" w:color="auto" w:fill="FFFFFF"/>
        <w:spacing w:before="24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5B600BD2" w14:textId="21BC89C2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  <w:u w:val="single"/>
        </w:rPr>
        <w:t>DANOS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 </w:t>
      </w:r>
      <w:r w:rsidR="0045176B"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-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Será necessário o reparo de eventuais danos causados </w:t>
      </w:r>
      <w:r w:rsidR="00E8395D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no imóvel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(vidros, torneiras, lajotas, persianas, lustres, 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>etc).</w:t>
      </w:r>
    </w:p>
    <w:p w14:paraId="0EB269DC" w14:textId="77777777" w:rsidR="00097776" w:rsidRPr="00237A12" w:rsidRDefault="00097776" w:rsidP="00097776">
      <w:pPr>
        <w:shd w:val="clear" w:color="auto" w:fill="FFFFFF"/>
        <w:spacing w:line="280" w:lineRule="exact"/>
        <w:ind w:left="434" w:hanging="392"/>
        <w:jc w:val="both"/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</w:pPr>
    </w:p>
    <w:p w14:paraId="6D93C5FB" w14:textId="44CB6DB6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line="280" w:lineRule="exact"/>
        <w:ind w:left="434" w:hanging="392"/>
        <w:jc w:val="both"/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  <w:u w:val="single"/>
        </w:rPr>
        <w:t>ENERGIA ELÉTRICA</w:t>
      </w:r>
      <w:r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 </w:t>
      </w:r>
      <w:r w:rsidR="0045176B"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-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>Após a realização da vistoria, estando o imóvel nas condições prescritas no Laudo de Vistoria de Entrega, deverá o</w:t>
      </w:r>
      <w:r w:rsidR="00E8395D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 Locatário</w:t>
      </w:r>
      <w:r w:rsidR="00E8395D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 providenciar o pedido de </w:t>
      </w:r>
      <w:r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Consumo Final e Desligamento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junto a concessionária </w:t>
      </w:r>
      <w:r w:rsidR="002A296A"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>NEOENERGIA</w:t>
      </w:r>
      <w:r w:rsidR="004763C9"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 DE BRASÍLIA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pelo telefone </w:t>
      </w:r>
      <w:r w:rsidRPr="00237A12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116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>ou em uma de sua</w:t>
      </w:r>
      <w:r w:rsidR="00531DD6"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>s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 agências, informando a leitura do relógio, cujo comprovante deverá ser apresentado a Administradora R</w:t>
      </w:r>
      <w:r w:rsidR="00E8395D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CA </w:t>
      </w:r>
      <w:r w:rsidR="0017035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>Corretores Associados de Imóveis Ltda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>, devidamente quitado.</w:t>
      </w:r>
    </w:p>
    <w:p w14:paraId="591F1CB4" w14:textId="77777777" w:rsidR="00097776" w:rsidRPr="00237A12" w:rsidRDefault="00097776" w:rsidP="00097776">
      <w:pPr>
        <w:pStyle w:val="PargrafodaLista"/>
        <w:shd w:val="clear" w:color="auto" w:fill="FFFFFF"/>
        <w:spacing w:line="280" w:lineRule="exact"/>
        <w:ind w:left="434" w:hanging="392"/>
        <w:jc w:val="both"/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</w:pPr>
    </w:p>
    <w:p w14:paraId="199CFC3C" w14:textId="2BBCBF92" w:rsidR="00097776" w:rsidRPr="00237A12" w:rsidRDefault="007437A9" w:rsidP="00097776">
      <w:pPr>
        <w:pStyle w:val="PargrafodaLista"/>
        <w:numPr>
          <w:ilvl w:val="0"/>
          <w:numId w:val="1"/>
        </w:numPr>
        <w:shd w:val="clear" w:color="auto" w:fill="FFFFFF"/>
        <w:spacing w:line="280" w:lineRule="exact"/>
        <w:ind w:left="434" w:hanging="392"/>
        <w:jc w:val="both"/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</w:pPr>
      <w:r w:rsidRPr="00237A12">
        <w:rPr>
          <w:rFonts w:asciiTheme="minorHAnsi" w:hAnsiTheme="minorHAnsi" w:cstheme="minorHAnsi"/>
          <w:b/>
          <w:color w:val="000000"/>
          <w:spacing w:val="-6"/>
          <w:sz w:val="22"/>
          <w:szCs w:val="22"/>
        </w:rPr>
        <w:t>O</w:t>
      </w:r>
      <w:r w:rsidR="00170352" w:rsidRPr="003B5071">
        <w:rPr>
          <w:rFonts w:asciiTheme="minorHAnsi" w:hAnsiTheme="minorHAnsi" w:cstheme="minorHAnsi"/>
          <w:b/>
          <w:color w:val="000000"/>
          <w:spacing w:val="-6"/>
          <w:sz w:val="14"/>
          <w:szCs w:val="14"/>
        </w:rPr>
        <w:t>(A</w:t>
      </w:r>
      <w:r w:rsidR="00170352">
        <w:rPr>
          <w:rFonts w:asciiTheme="minorHAnsi" w:hAnsiTheme="minorHAnsi" w:cstheme="minorHAnsi"/>
          <w:b/>
          <w:color w:val="000000"/>
          <w:spacing w:val="-6"/>
          <w:sz w:val="22"/>
          <w:szCs w:val="22"/>
        </w:rPr>
        <w:t>)</w:t>
      </w:r>
      <w:r w:rsidRPr="00237A12">
        <w:rPr>
          <w:rFonts w:asciiTheme="minorHAnsi" w:hAnsiTheme="minorHAnsi" w:cstheme="minorHAnsi"/>
          <w:b/>
          <w:color w:val="000000"/>
          <w:spacing w:val="-6"/>
          <w:sz w:val="22"/>
          <w:szCs w:val="22"/>
        </w:rPr>
        <w:t xml:space="preserve"> LOCATÁRIO</w:t>
      </w:r>
      <w:r w:rsidR="00170352" w:rsidRPr="00170352">
        <w:rPr>
          <w:rFonts w:asciiTheme="minorHAnsi" w:hAnsiTheme="minorHAnsi" w:cstheme="minorHAnsi"/>
          <w:b/>
          <w:color w:val="000000"/>
          <w:spacing w:val="-6"/>
          <w:sz w:val="14"/>
          <w:szCs w:val="14"/>
        </w:rPr>
        <w:t>(A)</w:t>
      </w:r>
      <w:r w:rsidR="00097776" w:rsidRPr="00237A12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 xml:space="preserve"> deverá apresentar também as </w:t>
      </w:r>
      <w:r w:rsidR="00097776" w:rsidRPr="00237A12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03 (três) últimas faturas de Energia Elétrica</w:t>
      </w:r>
      <w:r w:rsidR="00097776" w:rsidRPr="00237A12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 xml:space="preserve"> devidamente quitadas, bem como a </w:t>
      </w:r>
      <w:r w:rsidR="00097776" w:rsidRPr="00237A12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Declaração de Inexistência de Débito</w:t>
      </w:r>
      <w:r w:rsidR="00097776" w:rsidRPr="00237A12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>.</w:t>
      </w:r>
    </w:p>
    <w:p w14:paraId="36855148" w14:textId="77777777" w:rsidR="00097776" w:rsidRPr="00237A12" w:rsidRDefault="00097776" w:rsidP="00097776">
      <w:pPr>
        <w:pStyle w:val="PargrafodaLista"/>
        <w:ind w:left="434" w:hanging="392"/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</w:pPr>
    </w:p>
    <w:p w14:paraId="338BF593" w14:textId="384AC171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  <w:u w:val="single"/>
        </w:rPr>
        <w:t>ÁGUA</w:t>
      </w:r>
      <w:r w:rsidRPr="00237A12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 xml:space="preserve"> </w:t>
      </w:r>
      <w:r w:rsidR="003B5071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>–</w:t>
      </w:r>
      <w:r w:rsidRPr="00237A12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 xml:space="preserve"> </w:t>
      </w:r>
      <w:r w:rsidR="007437A9" w:rsidRPr="00237A12">
        <w:rPr>
          <w:rFonts w:asciiTheme="minorHAnsi" w:hAnsiTheme="minorHAnsi" w:cstheme="minorHAnsi"/>
          <w:b/>
          <w:color w:val="000000"/>
          <w:spacing w:val="-6"/>
          <w:sz w:val="22"/>
          <w:szCs w:val="22"/>
        </w:rPr>
        <w:t>O</w:t>
      </w:r>
      <w:r w:rsidR="003B5071" w:rsidRPr="003B5071">
        <w:rPr>
          <w:rFonts w:asciiTheme="minorHAnsi" w:hAnsiTheme="minorHAnsi" w:cstheme="minorHAnsi"/>
          <w:b/>
          <w:color w:val="000000"/>
          <w:spacing w:val="-6"/>
          <w:sz w:val="14"/>
          <w:szCs w:val="14"/>
        </w:rPr>
        <w:t>(A)</w:t>
      </w:r>
      <w:r w:rsidR="007437A9" w:rsidRPr="00237A12">
        <w:rPr>
          <w:rFonts w:asciiTheme="minorHAnsi" w:hAnsiTheme="minorHAnsi" w:cstheme="minorHAnsi"/>
          <w:b/>
          <w:color w:val="000000"/>
          <w:spacing w:val="-6"/>
          <w:sz w:val="22"/>
          <w:szCs w:val="22"/>
        </w:rPr>
        <w:t xml:space="preserve"> LOCATÁRIO</w:t>
      </w:r>
      <w:r w:rsidR="003B5071" w:rsidRPr="003B5071">
        <w:rPr>
          <w:rFonts w:asciiTheme="minorHAnsi" w:hAnsiTheme="minorHAnsi" w:cstheme="minorHAnsi"/>
          <w:b/>
          <w:color w:val="000000"/>
          <w:spacing w:val="-6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6"/>
          <w:sz w:val="22"/>
          <w:szCs w:val="22"/>
        </w:rPr>
        <w:t xml:space="preserve"> deverá solicitar junto a </w:t>
      </w:r>
      <w:r w:rsidRPr="00237A12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 xml:space="preserve">CAESB - Companhia de Saneamento Ambiental do </w:t>
      </w:r>
      <w:r w:rsidRPr="00237A1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</w:rPr>
        <w:t>Distrito Federal</w:t>
      </w:r>
      <w:r w:rsidRPr="00237A12">
        <w:rPr>
          <w:rFonts w:asciiTheme="minorHAnsi" w:hAnsiTheme="minorHAnsi" w:cstheme="minorHAnsi"/>
          <w:bCs/>
          <w:color w:val="000000"/>
          <w:spacing w:val="-12"/>
          <w:sz w:val="22"/>
          <w:szCs w:val="22"/>
        </w:rPr>
        <w:t xml:space="preserve"> pelo</w:t>
      </w:r>
      <w:r w:rsidRPr="00237A1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</w:rPr>
        <w:t xml:space="preserve"> </w:t>
      </w:r>
      <w:r w:rsidRPr="00237A1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  <w:u w:val="single"/>
        </w:rPr>
        <w:t>telefone 115</w:t>
      </w:r>
      <w:r w:rsidRPr="00237A1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</w:rPr>
        <w:t xml:space="preserve"> </w:t>
      </w:r>
      <w:r w:rsidR="00FD322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</w:rPr>
        <w:t xml:space="preserve">ou pelo Site </w:t>
      </w:r>
      <w:r w:rsidRPr="00237A12">
        <w:rPr>
          <w:rFonts w:asciiTheme="minorHAnsi" w:hAnsiTheme="minorHAnsi" w:cstheme="minorHAnsi"/>
          <w:bCs/>
          <w:color w:val="000000"/>
          <w:spacing w:val="-12"/>
          <w:sz w:val="22"/>
          <w:szCs w:val="22"/>
        </w:rPr>
        <w:t xml:space="preserve">o pedido de </w:t>
      </w:r>
      <w:r w:rsidRPr="00237A1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</w:rPr>
        <w:t>Consumo Final</w:t>
      </w:r>
      <w:r w:rsidRPr="00237A12">
        <w:rPr>
          <w:rFonts w:asciiTheme="minorHAnsi" w:hAnsiTheme="minorHAnsi" w:cstheme="minorHAnsi"/>
          <w:bCs/>
          <w:color w:val="000000"/>
          <w:spacing w:val="-12"/>
          <w:sz w:val="22"/>
          <w:szCs w:val="22"/>
        </w:rPr>
        <w:t xml:space="preserve"> do fornecimento de Água</w:t>
      </w:r>
      <w:r w:rsidRPr="00237A12">
        <w:rPr>
          <w:rFonts w:asciiTheme="minorHAnsi" w:hAnsiTheme="minorHAnsi" w:cstheme="minorHAnsi"/>
          <w:b/>
          <w:bCs/>
          <w:color w:val="000000"/>
          <w:spacing w:val="-12"/>
          <w:sz w:val="22"/>
          <w:szCs w:val="22"/>
        </w:rPr>
        <w:t xml:space="preserve">, </w:t>
      </w:r>
      <w:r w:rsidRPr="00237A12">
        <w:rPr>
          <w:rFonts w:asciiTheme="minorHAnsi" w:hAnsiTheme="minorHAnsi" w:cstheme="minorHAnsi"/>
          <w:bCs/>
          <w:color w:val="000000"/>
          <w:spacing w:val="-12"/>
          <w:sz w:val="22"/>
          <w:szCs w:val="22"/>
        </w:rPr>
        <w:t>apresentar na Administradora as 03 (três) últimas faturas quitadas, bem como a Declaração de Inexistência de Débitos. (Este procedimento será apenas para imóveis que possuam hidrômetros individualizado).</w:t>
      </w:r>
    </w:p>
    <w:p w14:paraId="1B58C7A5" w14:textId="77777777" w:rsidR="00097776" w:rsidRPr="00237A12" w:rsidRDefault="00097776" w:rsidP="00097776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37EFC41B" w14:textId="3F2D780C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  <w:u w:val="single"/>
        </w:rPr>
        <w:t>GÁS</w:t>
      </w:r>
      <w:r w:rsidRPr="00237A12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  <w:t xml:space="preserve"> 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– Na hipótese de Gás Encanado</w:t>
      </w:r>
      <w:r w:rsidRPr="00237A12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  <w:t xml:space="preserve">, 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o</w:t>
      </w:r>
      <w:r w:rsidR="00FD3222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Locatário</w:t>
      </w:r>
      <w:r w:rsidR="00FD3222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deverá solicitar o pedido de </w:t>
      </w:r>
      <w:r w:rsidRPr="00237A12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  <w:t>Consumo Final</w:t>
      </w:r>
      <w:r w:rsidRPr="00237A12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do fornecimento de gás e apresentar os </w:t>
      </w:r>
      <w:r w:rsidRPr="00237A12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recibos de pagamento quitados. (Este procedimento será para </w:t>
      </w:r>
      <w:r w:rsidRPr="00237A12">
        <w:rPr>
          <w:rFonts w:asciiTheme="minorHAnsi" w:hAnsiTheme="minorHAnsi" w:cstheme="minorHAnsi"/>
          <w:bCs/>
          <w:color w:val="000000"/>
          <w:spacing w:val="-13"/>
          <w:sz w:val="22"/>
          <w:szCs w:val="22"/>
        </w:rPr>
        <w:t>unidades que possuam fornecimento de gás individualizado.)</w:t>
      </w:r>
    </w:p>
    <w:p w14:paraId="04431E5F" w14:textId="77777777" w:rsidR="00097776" w:rsidRPr="00237A12" w:rsidRDefault="00097776" w:rsidP="00097776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1DF0DED5" w14:textId="77777777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  <w:u w:val="single"/>
        </w:rPr>
        <w:t>MODIFICAÇÕES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- As modificações introduzidas pelos locatários, só poderão ser incorporadas ao imóvel com a concordância do proprietário, caso contrário, deverão ser reconduzidas ao estado </w:t>
      </w:r>
      <w:r w:rsidRPr="00237A12">
        <w:rPr>
          <w:rFonts w:asciiTheme="minorHAnsi" w:hAnsiTheme="minorHAnsi" w:cstheme="minorHAnsi"/>
          <w:bCs/>
          <w:color w:val="000000"/>
          <w:spacing w:val="-12"/>
          <w:sz w:val="22"/>
          <w:szCs w:val="22"/>
        </w:rPr>
        <w:t>original do imóvel.</w:t>
      </w:r>
    </w:p>
    <w:p w14:paraId="3CA14D52" w14:textId="77777777" w:rsidR="00097776" w:rsidRPr="00237A12" w:rsidRDefault="00097776" w:rsidP="00097776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1320289F" w14:textId="5F74EE4A" w:rsidR="00097776" w:rsidRPr="00237A12" w:rsidRDefault="00097776" w:rsidP="00097776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  <w:u w:val="single"/>
        </w:rPr>
        <w:t>IPTU</w:t>
      </w:r>
      <w:r w:rsidR="00D83668" w:rsidRPr="00237A12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  <w:u w:val="single"/>
        </w:rPr>
        <w:t>/TLP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</w:t>
      </w:r>
      <w:r w:rsidR="00B25B95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>–</w:t>
      </w:r>
      <w:r w:rsidR="00D83668"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>O</w:t>
      </w:r>
      <w:r w:rsidR="00B25B95" w:rsidRPr="00B25B95">
        <w:rPr>
          <w:rFonts w:asciiTheme="minorHAnsi" w:hAnsiTheme="minorHAnsi" w:cstheme="minorHAnsi"/>
          <w:bCs/>
          <w:color w:val="000000"/>
          <w:spacing w:val="-10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Locatário</w:t>
      </w:r>
      <w:r w:rsidR="00B25B95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10"/>
          <w:sz w:val="22"/>
          <w:szCs w:val="22"/>
        </w:rPr>
        <w:t xml:space="preserve"> deverá apresentar o Carnê do IPTU/TLP do período da locação devidamente quitado.</w:t>
      </w:r>
    </w:p>
    <w:p w14:paraId="53C30978" w14:textId="77777777" w:rsidR="00097776" w:rsidRPr="00237A12" w:rsidRDefault="00097776" w:rsidP="00097776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7C4F12C9" w14:textId="70262C06" w:rsidR="00097776" w:rsidRPr="00237A12" w:rsidRDefault="00097776" w:rsidP="00FB629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CONDOMÍNIO</w:t>
      </w:r>
      <w:r w:rsidRPr="00237A1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25B95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</w:t>
      </w:r>
      <w:r w:rsidR="00B25B95" w:rsidRPr="00B25B95">
        <w:rPr>
          <w:rFonts w:asciiTheme="minorHAnsi" w:hAnsiTheme="minorHAnsi" w:cstheme="minorHAnsi"/>
          <w:bCs/>
          <w:color w:val="000000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Locatário</w:t>
      </w:r>
      <w:r w:rsidR="00B25B95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deverá apresentar a Declaração de Negativa de Débito de Condomínio, bem como as 03 (três) últimas Taxas devidamente quitadas.</w:t>
      </w:r>
    </w:p>
    <w:p w14:paraId="0090B331" w14:textId="77777777" w:rsidR="00097776" w:rsidRPr="00237A12" w:rsidRDefault="00097776" w:rsidP="00FB6293">
      <w:pPr>
        <w:pStyle w:val="PargrafodaLista"/>
        <w:ind w:left="434" w:hanging="392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A37102E" w14:textId="77777777" w:rsidR="00097776" w:rsidRPr="00237A12" w:rsidRDefault="00097776" w:rsidP="00FB629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  <w:r w:rsidRPr="00237A12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u w:val="single"/>
        </w:rPr>
        <w:t>ALUGUEL</w:t>
      </w:r>
      <w:r w:rsidRPr="00237A12">
        <w:rPr>
          <w:rFonts w:asciiTheme="minorHAnsi" w:hAnsiTheme="minorHAnsi" w:cstheme="minorHAnsi"/>
          <w:bCs/>
          <w:color w:val="000000"/>
          <w:spacing w:val="-7"/>
          <w:sz w:val="22"/>
          <w:szCs w:val="22"/>
        </w:rPr>
        <w:t xml:space="preserve"> - O aluguel deverá ser pago até o dia da entrega das chaves do imóvel, desocupado de </w:t>
      </w:r>
      <w:r w:rsidRPr="00237A12">
        <w:rPr>
          <w:rFonts w:asciiTheme="minorHAnsi" w:hAnsiTheme="minorHAnsi" w:cstheme="minorHAnsi"/>
          <w:bCs/>
          <w:color w:val="000000"/>
          <w:spacing w:val="-13"/>
          <w:sz w:val="22"/>
          <w:szCs w:val="22"/>
        </w:rPr>
        <w:t>pessoas e objetos, nas condições descritas no Laudo de Vistoria de Entrega (após o cumprimento de eventuais pendências da vistoria).</w:t>
      </w:r>
    </w:p>
    <w:p w14:paraId="3D748316" w14:textId="77777777" w:rsidR="00097776" w:rsidRPr="00237A12" w:rsidRDefault="00097776" w:rsidP="00FB6293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Theme="minorHAnsi" w:hAnsiTheme="minorHAnsi" w:cstheme="minorHAnsi"/>
          <w:sz w:val="22"/>
          <w:szCs w:val="22"/>
        </w:rPr>
      </w:pPr>
    </w:p>
    <w:p w14:paraId="596C1585" w14:textId="070F6FBF" w:rsidR="00097776" w:rsidRPr="00FB6293" w:rsidRDefault="00097776" w:rsidP="00FB6293">
      <w:pPr>
        <w:pStyle w:val="PargrafodaLista"/>
        <w:numPr>
          <w:ilvl w:val="0"/>
          <w:numId w:val="1"/>
        </w:numPr>
        <w:shd w:val="clear" w:color="auto" w:fill="FFFFFF"/>
        <w:spacing w:line="240" w:lineRule="exact"/>
        <w:ind w:left="434" w:hanging="392"/>
        <w:jc w:val="both"/>
        <w:rPr>
          <w:rFonts w:ascii="Arial Narrow" w:hAnsi="Arial Narrow"/>
          <w:b/>
          <w:sz w:val="25"/>
          <w:szCs w:val="25"/>
        </w:rPr>
      </w:pPr>
      <w:r w:rsidRPr="00237A12">
        <w:rPr>
          <w:rFonts w:asciiTheme="minorHAnsi" w:hAnsiTheme="minorHAnsi" w:cstheme="minorHAnsi"/>
          <w:bCs/>
          <w:color w:val="000000"/>
          <w:spacing w:val="-13"/>
          <w:sz w:val="22"/>
          <w:szCs w:val="22"/>
        </w:rPr>
        <w:t xml:space="preserve"> Somente após o cumprimento de todas as obrigações do</w:t>
      </w:r>
      <w:r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13"/>
          <w:sz w:val="22"/>
          <w:szCs w:val="22"/>
        </w:rPr>
        <w:t xml:space="preserve"> Locatário</w:t>
      </w:r>
      <w:r w:rsidR="0078271C" w:rsidRPr="00E86484">
        <w:rPr>
          <w:rFonts w:asciiTheme="minorHAnsi" w:hAnsiTheme="minorHAnsi" w:cstheme="minorHAnsi"/>
          <w:bCs/>
          <w:color w:val="000000"/>
          <w:spacing w:val="-13"/>
          <w:sz w:val="14"/>
          <w:szCs w:val="14"/>
        </w:rPr>
        <w:t>(a)</w:t>
      </w:r>
      <w:r w:rsidRPr="00237A12">
        <w:rPr>
          <w:rFonts w:asciiTheme="minorHAnsi" w:hAnsiTheme="minorHAnsi" w:cstheme="minorHAnsi"/>
          <w:bCs/>
          <w:color w:val="000000"/>
          <w:spacing w:val="-13"/>
          <w:sz w:val="22"/>
          <w:szCs w:val="22"/>
        </w:rPr>
        <w:t xml:space="preserve"> será emitido o Termo de Vistoria, Quitação e Encerramento da Locação.</w:t>
      </w:r>
    </w:p>
    <w:p w14:paraId="0A90036E" w14:textId="77777777" w:rsidR="00EE43DE" w:rsidRPr="00FB6293" w:rsidRDefault="00EE43DE" w:rsidP="00EE43DE">
      <w:pPr>
        <w:pStyle w:val="PargrafodaLista"/>
        <w:rPr>
          <w:rFonts w:ascii="Arial Narrow" w:hAnsi="Arial Narrow"/>
          <w:b/>
          <w:sz w:val="25"/>
          <w:szCs w:val="25"/>
        </w:rPr>
      </w:pPr>
    </w:p>
    <w:p w14:paraId="6BEA7B87" w14:textId="4D5247C7" w:rsidR="00A54CB8" w:rsidRPr="00646350" w:rsidRDefault="00EE43DE" w:rsidP="00EE43DE">
      <w:pPr>
        <w:pStyle w:val="PargrafodaLista"/>
        <w:shd w:val="clear" w:color="auto" w:fill="FFFFFF"/>
        <w:spacing w:line="240" w:lineRule="exact"/>
        <w:ind w:left="284"/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sz w:val="24"/>
          <w:szCs w:val="24"/>
        </w:rPr>
        <w:t>R</w:t>
      </w:r>
      <w:r w:rsidR="00531DD6">
        <w:rPr>
          <w:rFonts w:ascii="Arial Narrow" w:hAnsi="Arial Narrow"/>
          <w:b/>
          <w:sz w:val="24"/>
          <w:szCs w:val="24"/>
        </w:rPr>
        <w:t>CA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A62CD">
        <w:rPr>
          <w:rFonts w:ascii="Arial Narrow" w:hAnsi="Arial Narrow"/>
          <w:b/>
          <w:sz w:val="24"/>
          <w:szCs w:val="24"/>
        </w:rPr>
        <w:t>CORRETORES ASSOCIADOS DE IMÓVEIS LTDA</w:t>
      </w:r>
      <w:bookmarkEnd w:id="0"/>
    </w:p>
    <w:sectPr w:rsidR="00A54CB8" w:rsidRPr="00646350" w:rsidSect="002A2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4CD4" w14:textId="77777777" w:rsidR="002A2E54" w:rsidRDefault="002A2E54">
      <w:r>
        <w:separator/>
      </w:r>
    </w:p>
  </w:endnote>
  <w:endnote w:type="continuationSeparator" w:id="0">
    <w:p w14:paraId="69D1688E" w14:textId="77777777" w:rsidR="002A2E54" w:rsidRDefault="002A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AC2B" w14:textId="77777777" w:rsidR="00484064" w:rsidRDefault="004840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none" w:sz="0" w:space="0" w:color="auto"/>
      </w:tblBorders>
      <w:shd w:val="clear" w:color="auto" w:fill="2E74B5" w:themeFill="accent5" w:themeFillShade="BF"/>
      <w:tblLook w:val="04A0" w:firstRow="1" w:lastRow="0" w:firstColumn="1" w:lastColumn="0" w:noHBand="0" w:noVBand="1"/>
    </w:tblPr>
    <w:tblGrid>
      <w:gridCol w:w="4084"/>
      <w:gridCol w:w="4705"/>
      <w:gridCol w:w="3118"/>
    </w:tblGrid>
    <w:tr w:rsidR="00955F11" w:rsidRPr="00955F11" w14:paraId="421E11FD" w14:textId="77777777" w:rsidTr="005F53B4">
      <w:trPr>
        <w:trHeight w:val="430"/>
      </w:trPr>
      <w:tc>
        <w:tcPr>
          <w:tcW w:w="4084" w:type="dxa"/>
          <w:shd w:val="clear" w:color="auto" w:fill="2E74B5" w:themeFill="accent5" w:themeFillShade="BF"/>
        </w:tcPr>
        <w:p w14:paraId="296C00E6" w14:textId="79CB42D2" w:rsidR="008A5DE1" w:rsidRPr="00955F11" w:rsidRDefault="008A5DE1" w:rsidP="001A442F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  <w:p w14:paraId="5304942A" w14:textId="24B9FDC7" w:rsidR="001331C2" w:rsidRPr="00955F11" w:rsidRDefault="00DD4F57" w:rsidP="005F53B4">
          <w:pPr>
            <w:pStyle w:val="Rodap"/>
            <w:ind w:left="598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>Site:</w:t>
          </w:r>
          <w:r w:rsidR="001331C2"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 </w:t>
          </w:r>
          <w:hyperlink r:id="rId1" w:history="1">
            <w:r w:rsidR="001331C2" w:rsidRPr="004E6CA6">
              <w:rPr>
                <w:rStyle w:val="Hyperlink"/>
                <w:rFonts w:asciiTheme="minorHAnsi" w:hAnsiTheme="minorHAnsi" w:cstheme="minorHAnsi"/>
                <w:color w:val="FFFFFF" w:themeColor="background1"/>
                <w:sz w:val="19"/>
                <w:szCs w:val="19"/>
                <w:u w:val="none"/>
              </w:rPr>
              <w:t>www.rcacorretores.com.br</w:t>
            </w:r>
          </w:hyperlink>
        </w:p>
        <w:p w14:paraId="18CF4E28" w14:textId="63F6041C" w:rsidR="001A442F" w:rsidRPr="00955F11" w:rsidRDefault="001A442F" w:rsidP="005F53B4">
          <w:pPr>
            <w:pStyle w:val="Rodap"/>
            <w:spacing w:line="40" w:lineRule="exact"/>
            <w:ind w:left="598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  <w:p w14:paraId="4CCEE46C" w14:textId="70088D1F" w:rsidR="00E52F7F" w:rsidRPr="00955F11" w:rsidRDefault="001A442F" w:rsidP="005F53B4">
          <w:pPr>
            <w:pStyle w:val="Rodap"/>
            <w:ind w:left="598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>E</w:t>
          </w:r>
          <w:r w:rsidR="001331C2"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-mail: </w:t>
          </w:r>
          <w:hyperlink r:id="rId2" w:history="1">
            <w:r w:rsidR="00DD4F57" w:rsidRPr="0006307F">
              <w:rPr>
                <w:rStyle w:val="Hyperlink"/>
                <w:rFonts w:asciiTheme="minorHAnsi" w:hAnsiTheme="minorHAnsi" w:cstheme="minorHAnsi"/>
                <w:color w:val="FFFFFF" w:themeColor="background1"/>
                <w:sz w:val="19"/>
                <w:szCs w:val="19"/>
                <w:u w:val="none"/>
              </w:rPr>
              <w:t>rca@rcacorretores.com.br</w:t>
            </w:r>
          </w:hyperlink>
        </w:p>
        <w:p w14:paraId="6EB48A0D" w14:textId="741F15F7" w:rsidR="00DD4F57" w:rsidRPr="00955F11" w:rsidRDefault="00DD4F57" w:rsidP="001A442F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</w:tc>
      <w:tc>
        <w:tcPr>
          <w:tcW w:w="4705" w:type="dxa"/>
          <w:shd w:val="clear" w:color="auto" w:fill="2E74B5" w:themeFill="accent5" w:themeFillShade="BF"/>
        </w:tcPr>
        <w:p w14:paraId="68286A78" w14:textId="77777777" w:rsidR="003676BE" w:rsidRPr="00955F11" w:rsidRDefault="003676BE" w:rsidP="003676BE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  <w:p w14:paraId="4FDA0FC5" w14:textId="1CE3BF23" w:rsidR="009A77C4" w:rsidRPr="0006307F" w:rsidRDefault="00EA2591" w:rsidP="003676BE">
          <w:pPr>
            <w:pStyle w:val="Rodap"/>
            <w:spacing w:line="240" w:lineRule="exact"/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</w:pPr>
          <w:r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 xml:space="preserve">SCN QUADRA 01, Bloco F, Lojas 105/113, Ed. </w:t>
          </w:r>
          <w:r w:rsidR="009A77C4"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>América</w:t>
          </w:r>
        </w:p>
        <w:p w14:paraId="6501D866" w14:textId="77777777" w:rsidR="003676BE" w:rsidRPr="0006307F" w:rsidRDefault="003676BE" w:rsidP="002F7DAF">
          <w:pPr>
            <w:pStyle w:val="Rodap"/>
            <w:spacing w:line="40" w:lineRule="exact"/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</w:pPr>
        </w:p>
        <w:p w14:paraId="0920968A" w14:textId="2E2479C9" w:rsidR="00E52F7F" w:rsidRPr="00955F11" w:rsidRDefault="009A77C4" w:rsidP="006E5E62">
          <w:pPr>
            <w:pStyle w:val="Rodap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 xml:space="preserve">Office Tower, </w:t>
          </w:r>
          <w:r w:rsidR="00A442C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 xml:space="preserve">Asa Norte, </w:t>
          </w:r>
          <w:r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>Brasília – DF, CEP. 70.711-905</w:t>
          </w:r>
        </w:p>
        <w:p w14:paraId="1F2109C3" w14:textId="22486202" w:rsidR="00FD1310" w:rsidRPr="00955F11" w:rsidRDefault="00FD1310" w:rsidP="00FD1310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</w:tc>
      <w:tc>
        <w:tcPr>
          <w:tcW w:w="3118" w:type="dxa"/>
          <w:shd w:val="clear" w:color="auto" w:fill="2E74B5" w:themeFill="accent5" w:themeFillShade="BF"/>
          <w:vAlign w:val="center"/>
        </w:tcPr>
        <w:p w14:paraId="51804D30" w14:textId="5D4CE606" w:rsidR="00E52F7F" w:rsidRPr="00955F11" w:rsidRDefault="006E5E62" w:rsidP="005F53B4">
          <w:pPr>
            <w:pStyle w:val="Rodap"/>
            <w:jc w:val="center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AF5F25">
            <w:rPr>
              <w:rFonts w:asciiTheme="minorHAnsi" w:hAnsiTheme="minorHAnsi" w:cstheme="minorHAnsi"/>
              <w:color w:val="FFFFFF" w:themeColor="background1"/>
              <w:sz w:val="22"/>
              <w:szCs w:val="22"/>
            </w:rPr>
            <w:t>Pabx</w:t>
          </w:r>
          <w:r w:rsidRPr="004E6CA6">
            <w:rPr>
              <w:rFonts w:asciiTheme="minorHAnsi" w:hAnsiTheme="minorHAnsi" w:cstheme="minorHAnsi"/>
              <w:color w:val="FFFFFF" w:themeColor="background1"/>
              <w:sz w:val="20"/>
              <w:szCs w:val="20"/>
            </w:rPr>
            <w:t>:</w:t>
          </w: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 </w:t>
          </w:r>
          <w:r w:rsidRPr="00955F11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(61)</w:t>
          </w: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 </w:t>
          </w:r>
          <w:r w:rsidRPr="008E77CE">
            <w:rPr>
              <w:rFonts w:asciiTheme="minorHAnsi" w:hAnsiTheme="minorHAnsi" w:cstheme="minorHAnsi"/>
              <w:b/>
              <w:bCs/>
              <w:color w:val="FFFFFF" w:themeColor="background1"/>
            </w:rPr>
            <w:t>3329 5100</w:t>
          </w:r>
        </w:p>
      </w:tc>
    </w:tr>
  </w:tbl>
  <w:p w14:paraId="7480984D" w14:textId="13F4574C" w:rsidR="0024578A" w:rsidRDefault="002457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EBA" w14:textId="77777777" w:rsidR="00484064" w:rsidRDefault="004840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E90A" w14:textId="77777777" w:rsidR="002A2E54" w:rsidRDefault="002A2E54">
      <w:r>
        <w:separator/>
      </w:r>
    </w:p>
  </w:footnote>
  <w:footnote w:type="continuationSeparator" w:id="0">
    <w:p w14:paraId="25A2EAB8" w14:textId="77777777" w:rsidR="002A2E54" w:rsidRDefault="002A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D286" w14:textId="77777777" w:rsidR="00484064" w:rsidRDefault="004840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798"/>
      <w:gridCol w:w="272"/>
      <w:gridCol w:w="5103"/>
    </w:tblGrid>
    <w:tr w:rsidR="00D23A07" w14:paraId="5AC652E6" w14:textId="77777777">
      <w:tc>
        <w:tcPr>
          <w:tcW w:w="4798" w:type="dxa"/>
          <w:shd w:val="clear" w:color="auto" w:fill="auto"/>
        </w:tcPr>
        <w:p w14:paraId="337D3363" w14:textId="6A18CDE5" w:rsidR="00D23A07" w:rsidRDefault="003373F5" w:rsidP="00E8605A">
          <w:pPr>
            <w:pStyle w:val="Cabealho"/>
          </w:pPr>
          <w:r w:rsidRPr="00183CAD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071950E2" wp14:editId="56604070">
                <wp:extent cx="2741295" cy="878645"/>
                <wp:effectExtent l="0" t="0" r="1905" b="0"/>
                <wp:docPr id="1384445866" name="Imagem 1384445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588" cy="88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" w:type="dxa"/>
          <w:shd w:val="clear" w:color="auto" w:fill="auto"/>
        </w:tcPr>
        <w:p w14:paraId="652925DE" w14:textId="77777777" w:rsidR="00D23A07" w:rsidRDefault="00D23A07" w:rsidP="00425D30">
          <w:pPr>
            <w:pStyle w:val="Cabealho"/>
          </w:pPr>
        </w:p>
      </w:tc>
      <w:tc>
        <w:tcPr>
          <w:tcW w:w="5103" w:type="dxa"/>
          <w:shd w:val="clear" w:color="auto" w:fill="auto"/>
        </w:tcPr>
        <w:p w14:paraId="5EA3185E" w14:textId="77777777" w:rsidR="00582CA9" w:rsidRPr="00B25953" w:rsidRDefault="00B33114" w:rsidP="001158CC">
          <w:pPr>
            <w:widowControl w:val="0"/>
            <w:tabs>
              <w:tab w:val="left" w:pos="3615"/>
              <w:tab w:val="center" w:pos="4961"/>
            </w:tabs>
            <w:spacing w:before="600" w:line="200" w:lineRule="exact"/>
            <w:jc w:val="center"/>
            <w:rPr>
              <w:rFonts w:ascii="Arial Narrow" w:hAnsi="Arial Narrow"/>
              <w:b/>
              <w:color w:val="000000"/>
              <w:spacing w:val="-4"/>
              <w:sz w:val="30"/>
              <w:szCs w:val="30"/>
            </w:rPr>
          </w:pPr>
          <w:r w:rsidRPr="00B25953">
            <w:rPr>
              <w:rFonts w:ascii="Arial Narrow" w:hAnsi="Arial Narrow"/>
              <w:b/>
              <w:color w:val="000000"/>
              <w:spacing w:val="-4"/>
              <w:sz w:val="30"/>
              <w:szCs w:val="30"/>
            </w:rPr>
            <w:t xml:space="preserve">INSTRUÇÕES PARA DESOCUPAÇÃO E </w:t>
          </w:r>
        </w:p>
        <w:p w14:paraId="02CBAD5C" w14:textId="0E228DB5" w:rsidR="00D23A07" w:rsidRPr="00582CA9" w:rsidRDefault="00B33114" w:rsidP="001158CC">
          <w:pPr>
            <w:widowControl w:val="0"/>
            <w:tabs>
              <w:tab w:val="left" w:pos="3615"/>
              <w:tab w:val="center" w:pos="4961"/>
            </w:tabs>
            <w:spacing w:before="120" w:line="240" w:lineRule="exact"/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B25953">
            <w:rPr>
              <w:rFonts w:ascii="Arial Narrow" w:hAnsi="Arial Narrow"/>
              <w:b/>
              <w:color w:val="000000"/>
              <w:spacing w:val="-4"/>
              <w:sz w:val="30"/>
              <w:szCs w:val="30"/>
            </w:rPr>
            <w:t>ENTREGA DO IMÓVEL</w:t>
          </w:r>
        </w:p>
      </w:tc>
    </w:tr>
  </w:tbl>
  <w:p w14:paraId="05672F68" w14:textId="77777777" w:rsidR="00036171" w:rsidRDefault="00036171" w:rsidP="00502D33">
    <w:pPr>
      <w:pStyle w:val="Cabealho"/>
      <w:spacing w:line="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5E91" w14:textId="77777777" w:rsidR="00484064" w:rsidRDefault="004840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749"/>
    <w:multiLevelType w:val="hybridMultilevel"/>
    <w:tmpl w:val="97564C86"/>
    <w:lvl w:ilvl="0" w:tplc="0D5493EE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6796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ObM+2iJUg3E8OUPTLn98aA9JH+lP14925Mj2G7L+ayZFvJS0K7q8zT5zYFXaNu36c1XHsd+17h78It0EMJUcA==" w:salt="QfH0VlEGoAIDXOFH0Udco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CD"/>
    <w:rsid w:val="00000DB0"/>
    <w:rsid w:val="00005E58"/>
    <w:rsid w:val="000060E6"/>
    <w:rsid w:val="00006A44"/>
    <w:rsid w:val="00012123"/>
    <w:rsid w:val="00013E16"/>
    <w:rsid w:val="00022853"/>
    <w:rsid w:val="00023FFF"/>
    <w:rsid w:val="00025E22"/>
    <w:rsid w:val="000323FA"/>
    <w:rsid w:val="0003445B"/>
    <w:rsid w:val="00036171"/>
    <w:rsid w:val="00040765"/>
    <w:rsid w:val="00050188"/>
    <w:rsid w:val="00053719"/>
    <w:rsid w:val="000565E1"/>
    <w:rsid w:val="00061854"/>
    <w:rsid w:val="0006307F"/>
    <w:rsid w:val="00066880"/>
    <w:rsid w:val="00082938"/>
    <w:rsid w:val="00086864"/>
    <w:rsid w:val="00087CDB"/>
    <w:rsid w:val="00097776"/>
    <w:rsid w:val="000A3530"/>
    <w:rsid w:val="000B4921"/>
    <w:rsid w:val="000B66B1"/>
    <w:rsid w:val="000D158A"/>
    <w:rsid w:val="000D3B54"/>
    <w:rsid w:val="000D5D63"/>
    <w:rsid w:val="000E40FF"/>
    <w:rsid w:val="00100303"/>
    <w:rsid w:val="00103A93"/>
    <w:rsid w:val="00103F0F"/>
    <w:rsid w:val="001158CC"/>
    <w:rsid w:val="00121B39"/>
    <w:rsid w:val="001230A1"/>
    <w:rsid w:val="00130E32"/>
    <w:rsid w:val="00131460"/>
    <w:rsid w:val="001331C2"/>
    <w:rsid w:val="0013537D"/>
    <w:rsid w:val="001358EC"/>
    <w:rsid w:val="00157748"/>
    <w:rsid w:val="001623DC"/>
    <w:rsid w:val="00170352"/>
    <w:rsid w:val="0017067C"/>
    <w:rsid w:val="00171945"/>
    <w:rsid w:val="00182BC5"/>
    <w:rsid w:val="00184ACF"/>
    <w:rsid w:val="00190F5A"/>
    <w:rsid w:val="001A442F"/>
    <w:rsid w:val="001B418E"/>
    <w:rsid w:val="001B5CB6"/>
    <w:rsid w:val="001C5A65"/>
    <w:rsid w:val="001C6605"/>
    <w:rsid w:val="001C7559"/>
    <w:rsid w:val="001D6600"/>
    <w:rsid w:val="001E0D97"/>
    <w:rsid w:val="001E36C4"/>
    <w:rsid w:val="001E45A7"/>
    <w:rsid w:val="001E5B61"/>
    <w:rsid w:val="001E5CA3"/>
    <w:rsid w:val="001E74BC"/>
    <w:rsid w:val="001F229C"/>
    <w:rsid w:val="002010D8"/>
    <w:rsid w:val="00202F66"/>
    <w:rsid w:val="00210FE8"/>
    <w:rsid w:val="00211865"/>
    <w:rsid w:val="00217074"/>
    <w:rsid w:val="0022621D"/>
    <w:rsid w:val="00230BF8"/>
    <w:rsid w:val="002371FC"/>
    <w:rsid w:val="00237976"/>
    <w:rsid w:val="00237A12"/>
    <w:rsid w:val="002431CB"/>
    <w:rsid w:val="0024578A"/>
    <w:rsid w:val="0026342A"/>
    <w:rsid w:val="0026382F"/>
    <w:rsid w:val="00267486"/>
    <w:rsid w:val="00271677"/>
    <w:rsid w:val="0027262C"/>
    <w:rsid w:val="00275298"/>
    <w:rsid w:val="002825DD"/>
    <w:rsid w:val="00282E02"/>
    <w:rsid w:val="002875CE"/>
    <w:rsid w:val="00296D1C"/>
    <w:rsid w:val="002A0837"/>
    <w:rsid w:val="002A296A"/>
    <w:rsid w:val="002A2E54"/>
    <w:rsid w:val="002A5EAF"/>
    <w:rsid w:val="002A62CD"/>
    <w:rsid w:val="002A6438"/>
    <w:rsid w:val="002B0402"/>
    <w:rsid w:val="002C129C"/>
    <w:rsid w:val="002C2F8D"/>
    <w:rsid w:val="002E1B0E"/>
    <w:rsid w:val="002F7DAF"/>
    <w:rsid w:val="00310B56"/>
    <w:rsid w:val="00312FD9"/>
    <w:rsid w:val="003134CC"/>
    <w:rsid w:val="00317CFB"/>
    <w:rsid w:val="0032439E"/>
    <w:rsid w:val="00326123"/>
    <w:rsid w:val="003304B3"/>
    <w:rsid w:val="00333304"/>
    <w:rsid w:val="003354D4"/>
    <w:rsid w:val="003373F5"/>
    <w:rsid w:val="00337B1A"/>
    <w:rsid w:val="0034270A"/>
    <w:rsid w:val="00343320"/>
    <w:rsid w:val="00356AAE"/>
    <w:rsid w:val="003606DA"/>
    <w:rsid w:val="0036078D"/>
    <w:rsid w:val="00365270"/>
    <w:rsid w:val="003654B5"/>
    <w:rsid w:val="003676BE"/>
    <w:rsid w:val="00367E41"/>
    <w:rsid w:val="003735C8"/>
    <w:rsid w:val="00381E07"/>
    <w:rsid w:val="003834EB"/>
    <w:rsid w:val="00383E95"/>
    <w:rsid w:val="00386A10"/>
    <w:rsid w:val="003877FF"/>
    <w:rsid w:val="00387D81"/>
    <w:rsid w:val="00397C6D"/>
    <w:rsid w:val="003A67F4"/>
    <w:rsid w:val="003B5071"/>
    <w:rsid w:val="003B7230"/>
    <w:rsid w:val="003C4035"/>
    <w:rsid w:val="003D0A94"/>
    <w:rsid w:val="003D4910"/>
    <w:rsid w:val="00401D7F"/>
    <w:rsid w:val="00406641"/>
    <w:rsid w:val="00410042"/>
    <w:rsid w:val="00420FD8"/>
    <w:rsid w:val="004241EE"/>
    <w:rsid w:val="00425D30"/>
    <w:rsid w:val="00437695"/>
    <w:rsid w:val="0045176B"/>
    <w:rsid w:val="004533FE"/>
    <w:rsid w:val="00455BA2"/>
    <w:rsid w:val="004613E7"/>
    <w:rsid w:val="0047537A"/>
    <w:rsid w:val="004763C9"/>
    <w:rsid w:val="004830D0"/>
    <w:rsid w:val="00484064"/>
    <w:rsid w:val="00487767"/>
    <w:rsid w:val="00491970"/>
    <w:rsid w:val="00496891"/>
    <w:rsid w:val="004A37B7"/>
    <w:rsid w:val="004A646E"/>
    <w:rsid w:val="004B7A92"/>
    <w:rsid w:val="004D2EE3"/>
    <w:rsid w:val="004D4BA8"/>
    <w:rsid w:val="004D6A0B"/>
    <w:rsid w:val="004E1775"/>
    <w:rsid w:val="004E4522"/>
    <w:rsid w:val="004E6B92"/>
    <w:rsid w:val="004E6CA6"/>
    <w:rsid w:val="004F6EB5"/>
    <w:rsid w:val="00502D33"/>
    <w:rsid w:val="00510980"/>
    <w:rsid w:val="00512891"/>
    <w:rsid w:val="00531DD6"/>
    <w:rsid w:val="005457E2"/>
    <w:rsid w:val="00554C1D"/>
    <w:rsid w:val="0055521B"/>
    <w:rsid w:val="00555978"/>
    <w:rsid w:val="00555E22"/>
    <w:rsid w:val="00560C86"/>
    <w:rsid w:val="0057529E"/>
    <w:rsid w:val="00577A80"/>
    <w:rsid w:val="005800D2"/>
    <w:rsid w:val="00582CA9"/>
    <w:rsid w:val="00592BF8"/>
    <w:rsid w:val="00593AA6"/>
    <w:rsid w:val="00597457"/>
    <w:rsid w:val="005A2506"/>
    <w:rsid w:val="005A4C10"/>
    <w:rsid w:val="005B3FB8"/>
    <w:rsid w:val="005C242C"/>
    <w:rsid w:val="005C499D"/>
    <w:rsid w:val="005C4CDF"/>
    <w:rsid w:val="005D6ED4"/>
    <w:rsid w:val="005E07F2"/>
    <w:rsid w:val="005E151C"/>
    <w:rsid w:val="005E424A"/>
    <w:rsid w:val="005E6316"/>
    <w:rsid w:val="005F0C5A"/>
    <w:rsid w:val="005F53B4"/>
    <w:rsid w:val="006000FB"/>
    <w:rsid w:val="00607E5C"/>
    <w:rsid w:val="00610753"/>
    <w:rsid w:val="00626167"/>
    <w:rsid w:val="00631043"/>
    <w:rsid w:val="0063747A"/>
    <w:rsid w:val="00643107"/>
    <w:rsid w:val="00646350"/>
    <w:rsid w:val="00651940"/>
    <w:rsid w:val="00654A1E"/>
    <w:rsid w:val="00662B76"/>
    <w:rsid w:val="00665AD4"/>
    <w:rsid w:val="00667CBA"/>
    <w:rsid w:val="0067328E"/>
    <w:rsid w:val="006919CD"/>
    <w:rsid w:val="006A36C6"/>
    <w:rsid w:val="006A4B02"/>
    <w:rsid w:val="006B084E"/>
    <w:rsid w:val="006B66C8"/>
    <w:rsid w:val="006C0A6F"/>
    <w:rsid w:val="006C469D"/>
    <w:rsid w:val="006C5CC1"/>
    <w:rsid w:val="006D620B"/>
    <w:rsid w:val="006E11AC"/>
    <w:rsid w:val="006E3F18"/>
    <w:rsid w:val="006E5E62"/>
    <w:rsid w:val="006F006D"/>
    <w:rsid w:val="006F0E25"/>
    <w:rsid w:val="006F4D99"/>
    <w:rsid w:val="00702EDD"/>
    <w:rsid w:val="00702FB9"/>
    <w:rsid w:val="00703CD5"/>
    <w:rsid w:val="007062A2"/>
    <w:rsid w:val="007125B8"/>
    <w:rsid w:val="00716060"/>
    <w:rsid w:val="007212A1"/>
    <w:rsid w:val="007215FA"/>
    <w:rsid w:val="00724503"/>
    <w:rsid w:val="007437A9"/>
    <w:rsid w:val="00743D4B"/>
    <w:rsid w:val="00743E32"/>
    <w:rsid w:val="00745928"/>
    <w:rsid w:val="00751B9C"/>
    <w:rsid w:val="00766E2E"/>
    <w:rsid w:val="0078271C"/>
    <w:rsid w:val="007877B3"/>
    <w:rsid w:val="0079425F"/>
    <w:rsid w:val="007A47F7"/>
    <w:rsid w:val="007B0F53"/>
    <w:rsid w:val="007B1455"/>
    <w:rsid w:val="007B6D47"/>
    <w:rsid w:val="007D20E8"/>
    <w:rsid w:val="007E4C08"/>
    <w:rsid w:val="007E7237"/>
    <w:rsid w:val="007F1987"/>
    <w:rsid w:val="00804BB3"/>
    <w:rsid w:val="00817B9D"/>
    <w:rsid w:val="00824080"/>
    <w:rsid w:val="00832106"/>
    <w:rsid w:val="0085270D"/>
    <w:rsid w:val="00863763"/>
    <w:rsid w:val="00867323"/>
    <w:rsid w:val="00872A83"/>
    <w:rsid w:val="00877DDA"/>
    <w:rsid w:val="008815AC"/>
    <w:rsid w:val="00883396"/>
    <w:rsid w:val="0089269B"/>
    <w:rsid w:val="00892838"/>
    <w:rsid w:val="008A4C1D"/>
    <w:rsid w:val="008A5DE1"/>
    <w:rsid w:val="008A78EE"/>
    <w:rsid w:val="008B0451"/>
    <w:rsid w:val="008B5A5B"/>
    <w:rsid w:val="008C0248"/>
    <w:rsid w:val="008C7DB4"/>
    <w:rsid w:val="008D6220"/>
    <w:rsid w:val="008E17F1"/>
    <w:rsid w:val="008E77CE"/>
    <w:rsid w:val="008F192E"/>
    <w:rsid w:val="008F4D1F"/>
    <w:rsid w:val="008F6BC5"/>
    <w:rsid w:val="00907C4D"/>
    <w:rsid w:val="00914C73"/>
    <w:rsid w:val="00931DCD"/>
    <w:rsid w:val="00943BA6"/>
    <w:rsid w:val="0094795B"/>
    <w:rsid w:val="00955F11"/>
    <w:rsid w:val="00956CEE"/>
    <w:rsid w:val="00966DB9"/>
    <w:rsid w:val="00966EC4"/>
    <w:rsid w:val="00967157"/>
    <w:rsid w:val="00972025"/>
    <w:rsid w:val="009775E3"/>
    <w:rsid w:val="0099046D"/>
    <w:rsid w:val="00997C05"/>
    <w:rsid w:val="009A4709"/>
    <w:rsid w:val="009A77C4"/>
    <w:rsid w:val="009B3AAF"/>
    <w:rsid w:val="009B562C"/>
    <w:rsid w:val="009C6A61"/>
    <w:rsid w:val="009D41F7"/>
    <w:rsid w:val="009F470C"/>
    <w:rsid w:val="00A04CE3"/>
    <w:rsid w:val="00A05AAF"/>
    <w:rsid w:val="00A3159F"/>
    <w:rsid w:val="00A36C82"/>
    <w:rsid w:val="00A442CF"/>
    <w:rsid w:val="00A4516E"/>
    <w:rsid w:val="00A46373"/>
    <w:rsid w:val="00A54CB8"/>
    <w:rsid w:val="00A665E3"/>
    <w:rsid w:val="00A740D1"/>
    <w:rsid w:val="00A77CCE"/>
    <w:rsid w:val="00A81AAA"/>
    <w:rsid w:val="00A866D7"/>
    <w:rsid w:val="00A9032C"/>
    <w:rsid w:val="00A90DE7"/>
    <w:rsid w:val="00A9559E"/>
    <w:rsid w:val="00AC03C4"/>
    <w:rsid w:val="00AC6A33"/>
    <w:rsid w:val="00AD4945"/>
    <w:rsid w:val="00AF520E"/>
    <w:rsid w:val="00AF5F25"/>
    <w:rsid w:val="00B06BCF"/>
    <w:rsid w:val="00B25953"/>
    <w:rsid w:val="00B25B95"/>
    <w:rsid w:val="00B33114"/>
    <w:rsid w:val="00B3487F"/>
    <w:rsid w:val="00B425B7"/>
    <w:rsid w:val="00B621C6"/>
    <w:rsid w:val="00B73F74"/>
    <w:rsid w:val="00B75B92"/>
    <w:rsid w:val="00B82F45"/>
    <w:rsid w:val="00B835CD"/>
    <w:rsid w:val="00B8631F"/>
    <w:rsid w:val="00B95B7C"/>
    <w:rsid w:val="00B96659"/>
    <w:rsid w:val="00BA08E2"/>
    <w:rsid w:val="00BA58EC"/>
    <w:rsid w:val="00BB4A00"/>
    <w:rsid w:val="00BB72A6"/>
    <w:rsid w:val="00BB7724"/>
    <w:rsid w:val="00BC454F"/>
    <w:rsid w:val="00BD3AF2"/>
    <w:rsid w:val="00BD3E8C"/>
    <w:rsid w:val="00BD7A31"/>
    <w:rsid w:val="00BE483F"/>
    <w:rsid w:val="00BE4E12"/>
    <w:rsid w:val="00BE4F4F"/>
    <w:rsid w:val="00BE5C35"/>
    <w:rsid w:val="00BE7D69"/>
    <w:rsid w:val="00BF2062"/>
    <w:rsid w:val="00BF5458"/>
    <w:rsid w:val="00BF713E"/>
    <w:rsid w:val="00C00055"/>
    <w:rsid w:val="00C02507"/>
    <w:rsid w:val="00C0770B"/>
    <w:rsid w:val="00C12317"/>
    <w:rsid w:val="00C145EB"/>
    <w:rsid w:val="00C30BFF"/>
    <w:rsid w:val="00C330C4"/>
    <w:rsid w:val="00C34DE1"/>
    <w:rsid w:val="00C369D0"/>
    <w:rsid w:val="00C46F5F"/>
    <w:rsid w:val="00C47861"/>
    <w:rsid w:val="00C47B7F"/>
    <w:rsid w:val="00C52090"/>
    <w:rsid w:val="00C60EF7"/>
    <w:rsid w:val="00C65162"/>
    <w:rsid w:val="00C73715"/>
    <w:rsid w:val="00C83693"/>
    <w:rsid w:val="00C874B8"/>
    <w:rsid w:val="00C97FFE"/>
    <w:rsid w:val="00CA0759"/>
    <w:rsid w:val="00CB0CF1"/>
    <w:rsid w:val="00CB0D9A"/>
    <w:rsid w:val="00CB1A51"/>
    <w:rsid w:val="00CB1DF5"/>
    <w:rsid w:val="00CC7D95"/>
    <w:rsid w:val="00CD54C3"/>
    <w:rsid w:val="00CE416A"/>
    <w:rsid w:val="00CF35B7"/>
    <w:rsid w:val="00CF6725"/>
    <w:rsid w:val="00D05A1A"/>
    <w:rsid w:val="00D05D07"/>
    <w:rsid w:val="00D123A7"/>
    <w:rsid w:val="00D12570"/>
    <w:rsid w:val="00D12E28"/>
    <w:rsid w:val="00D23A07"/>
    <w:rsid w:val="00D34945"/>
    <w:rsid w:val="00D431E5"/>
    <w:rsid w:val="00D50BC8"/>
    <w:rsid w:val="00D65516"/>
    <w:rsid w:val="00D718CB"/>
    <w:rsid w:val="00D7404E"/>
    <w:rsid w:val="00D773CD"/>
    <w:rsid w:val="00D827D8"/>
    <w:rsid w:val="00D828EC"/>
    <w:rsid w:val="00D83668"/>
    <w:rsid w:val="00D9385D"/>
    <w:rsid w:val="00D94388"/>
    <w:rsid w:val="00DC50DF"/>
    <w:rsid w:val="00DC7811"/>
    <w:rsid w:val="00DD4F57"/>
    <w:rsid w:val="00DE4E4E"/>
    <w:rsid w:val="00DE5EE2"/>
    <w:rsid w:val="00DF1323"/>
    <w:rsid w:val="00DF2BF9"/>
    <w:rsid w:val="00DF5771"/>
    <w:rsid w:val="00E013E7"/>
    <w:rsid w:val="00E028D1"/>
    <w:rsid w:val="00E075E6"/>
    <w:rsid w:val="00E14B6B"/>
    <w:rsid w:val="00E27E86"/>
    <w:rsid w:val="00E34CE0"/>
    <w:rsid w:val="00E44DD8"/>
    <w:rsid w:val="00E45D2C"/>
    <w:rsid w:val="00E46FAB"/>
    <w:rsid w:val="00E52F7F"/>
    <w:rsid w:val="00E60704"/>
    <w:rsid w:val="00E621DF"/>
    <w:rsid w:val="00E713AB"/>
    <w:rsid w:val="00E80D19"/>
    <w:rsid w:val="00E8395D"/>
    <w:rsid w:val="00E8605A"/>
    <w:rsid w:val="00E86484"/>
    <w:rsid w:val="00E91626"/>
    <w:rsid w:val="00E968BA"/>
    <w:rsid w:val="00EA2591"/>
    <w:rsid w:val="00EA259E"/>
    <w:rsid w:val="00EA377D"/>
    <w:rsid w:val="00EB097E"/>
    <w:rsid w:val="00EB2031"/>
    <w:rsid w:val="00EB75CE"/>
    <w:rsid w:val="00EC6F6C"/>
    <w:rsid w:val="00EE43DE"/>
    <w:rsid w:val="00EF021E"/>
    <w:rsid w:val="00EF3C06"/>
    <w:rsid w:val="00EF7E05"/>
    <w:rsid w:val="00EF7F70"/>
    <w:rsid w:val="00F04DA7"/>
    <w:rsid w:val="00F10A61"/>
    <w:rsid w:val="00F123DE"/>
    <w:rsid w:val="00F14F85"/>
    <w:rsid w:val="00F2151F"/>
    <w:rsid w:val="00F2153F"/>
    <w:rsid w:val="00F22A06"/>
    <w:rsid w:val="00F31A13"/>
    <w:rsid w:val="00F341B4"/>
    <w:rsid w:val="00F34EB2"/>
    <w:rsid w:val="00F36409"/>
    <w:rsid w:val="00F61202"/>
    <w:rsid w:val="00F61E7B"/>
    <w:rsid w:val="00F6425F"/>
    <w:rsid w:val="00F8090B"/>
    <w:rsid w:val="00F8362D"/>
    <w:rsid w:val="00F92145"/>
    <w:rsid w:val="00F930DC"/>
    <w:rsid w:val="00F935FD"/>
    <w:rsid w:val="00FA032F"/>
    <w:rsid w:val="00FA44FD"/>
    <w:rsid w:val="00FB19EA"/>
    <w:rsid w:val="00FB6293"/>
    <w:rsid w:val="00FC1405"/>
    <w:rsid w:val="00FC1D26"/>
    <w:rsid w:val="00FC754A"/>
    <w:rsid w:val="00FD1310"/>
    <w:rsid w:val="00FD266F"/>
    <w:rsid w:val="00FD3222"/>
    <w:rsid w:val="00FD66BC"/>
    <w:rsid w:val="00FE1F4E"/>
    <w:rsid w:val="00FE3D83"/>
    <w:rsid w:val="00FE4B93"/>
    <w:rsid w:val="00FE77EE"/>
    <w:rsid w:val="00FF1603"/>
    <w:rsid w:val="00FF1BFC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45ABD"/>
  <w15:chartTrackingRefBased/>
  <w15:docId w15:val="{A0A06379-C643-409E-B283-38BFBE7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 Narrow" w:hAnsi="Arial Narrow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ind w:right="-70"/>
      <w:jc w:val="both"/>
      <w:outlineLvl w:val="2"/>
    </w:pPr>
    <w:rPr>
      <w:rFonts w:ascii="Arial Narrow" w:hAnsi="Arial Narrow"/>
      <w:sz w:val="18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00"/>
      <w:u w:val="single"/>
    </w:rPr>
  </w:style>
  <w:style w:type="paragraph" w:styleId="Textodebalo">
    <w:name w:val="Balloon Text"/>
    <w:basedOn w:val="Normal"/>
    <w:link w:val="TextodebaloChar"/>
    <w:rsid w:val="009904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04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2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190F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777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erramento@rcacorretores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a@rcacorretores.com.br" TargetMode="External"/><Relationship Id="rId1" Type="http://schemas.openxmlformats.org/officeDocument/2006/relationships/hyperlink" Target="http://www.rcacorretore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elo\Configura&#231;&#245;es%20locais\Temporary%20Internet%20Files\Content.IE5\WDQ1230T\CADASTRO%20DE%20LOCADOR%20-%20FORMULA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9937-71E6-4B05-802B-F90A60C9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CADASTRO DE LOCADOR - FORMULARIO</Template>
  <TotalTime>42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LOCADOR</vt:lpstr>
    </vt:vector>
  </TitlesOfParts>
  <Company>STATUS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LOCADOR</dc:title>
  <dc:subject/>
  <dc:creator>henry</dc:creator>
  <cp:keywords/>
  <cp:lastModifiedBy>edvaldo soares brasileiro</cp:lastModifiedBy>
  <cp:revision>19</cp:revision>
  <cp:lastPrinted>2023-12-13T19:20:00Z</cp:lastPrinted>
  <dcterms:created xsi:type="dcterms:W3CDTF">2023-12-20T18:41:00Z</dcterms:created>
  <dcterms:modified xsi:type="dcterms:W3CDTF">2024-01-25T18:38:00Z</dcterms:modified>
</cp:coreProperties>
</file>